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48" w:rsidRDefault="00E44248" w:rsidP="00E44248">
      <w:pPr>
        <w:spacing w:after="0" w:line="240" w:lineRule="auto"/>
        <w:jc w:val="center"/>
        <w:rPr>
          <w:rFonts w:ascii="Arial" w:eastAsia="Times New Roman" w:hAnsi="Arial" w:cs="Arial"/>
          <w:b/>
          <w:color w:val="222222"/>
          <w:sz w:val="24"/>
          <w:szCs w:val="24"/>
          <w:shd w:val="clear" w:color="auto" w:fill="FFFFFF"/>
          <w:lang w:eastAsia="en-IN"/>
        </w:rPr>
      </w:pPr>
      <w:r>
        <w:rPr>
          <w:rFonts w:ascii="Arial" w:eastAsia="Times New Roman" w:hAnsi="Arial" w:cs="Arial"/>
          <w:b/>
          <w:noProof/>
          <w:color w:val="222222"/>
          <w:sz w:val="24"/>
          <w:szCs w:val="24"/>
          <w:shd w:val="clear" w:color="auto" w:fill="FFFFFF"/>
          <w:lang w:eastAsia="en-IN"/>
        </w:rPr>
        <w:drawing>
          <wp:inline distT="0" distB="0" distL="0" distR="0" wp14:anchorId="2B6E581A" wp14:editId="43369651">
            <wp:extent cx="2933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r="40768"/>
                    <a:stretch>
                      <a:fillRect/>
                    </a:stretch>
                  </pic:blipFill>
                  <pic:spPr bwMode="auto">
                    <a:xfrm>
                      <a:off x="0" y="0"/>
                      <a:ext cx="2933700" cy="800100"/>
                    </a:xfrm>
                    <a:prstGeom prst="rect">
                      <a:avLst/>
                    </a:prstGeom>
                    <a:noFill/>
                    <a:ln>
                      <a:noFill/>
                    </a:ln>
                  </pic:spPr>
                </pic:pic>
              </a:graphicData>
            </a:graphic>
          </wp:inline>
        </w:drawing>
      </w:r>
    </w:p>
    <w:p w:rsidR="00E44248" w:rsidRDefault="00E44248" w:rsidP="00E44248">
      <w:pPr>
        <w:spacing w:after="0" w:line="240" w:lineRule="auto"/>
        <w:jc w:val="center"/>
        <w:rPr>
          <w:rFonts w:ascii="Arial" w:eastAsia="Times New Roman" w:hAnsi="Arial" w:cs="Arial"/>
          <w:b/>
          <w:color w:val="222222"/>
          <w:sz w:val="40"/>
          <w:szCs w:val="24"/>
          <w:shd w:val="clear" w:color="auto" w:fill="FFFFFF"/>
          <w:lang w:eastAsia="en-IN"/>
        </w:rPr>
      </w:pPr>
    </w:p>
    <w:p w:rsidR="00E44248" w:rsidRPr="00E50F51" w:rsidRDefault="00E44248" w:rsidP="00E44248">
      <w:pPr>
        <w:spacing w:after="0" w:line="240" w:lineRule="auto"/>
        <w:jc w:val="center"/>
        <w:rPr>
          <w:rFonts w:ascii="Times New Roman" w:eastAsia="Times New Roman" w:hAnsi="Times New Roman" w:cs="Times New Roman"/>
          <w:b/>
          <w:color w:val="222222"/>
          <w:sz w:val="40"/>
          <w:szCs w:val="24"/>
          <w:shd w:val="clear" w:color="auto" w:fill="FFFFFF"/>
          <w:lang w:eastAsia="en-IN"/>
        </w:rPr>
      </w:pPr>
      <w:r w:rsidRPr="00E50F51">
        <w:rPr>
          <w:rFonts w:ascii="Times New Roman" w:eastAsia="Times New Roman" w:hAnsi="Times New Roman" w:cs="Times New Roman"/>
          <w:b/>
          <w:color w:val="222222"/>
          <w:sz w:val="40"/>
          <w:szCs w:val="24"/>
          <w:shd w:val="clear" w:color="auto" w:fill="FFFFFF"/>
          <w:lang w:eastAsia="en-IN"/>
        </w:rPr>
        <w:t>ASIAN LAW COLLEGE</w:t>
      </w:r>
    </w:p>
    <w:p w:rsidR="00E44248" w:rsidRPr="00E50F51" w:rsidRDefault="00E44248" w:rsidP="00E44248">
      <w:pPr>
        <w:spacing w:after="0" w:line="240" w:lineRule="auto"/>
        <w:jc w:val="center"/>
        <w:rPr>
          <w:rFonts w:ascii="Times New Roman" w:eastAsia="Times New Roman" w:hAnsi="Times New Roman" w:cs="Times New Roman"/>
          <w:b/>
          <w:color w:val="222222"/>
          <w:sz w:val="40"/>
          <w:szCs w:val="24"/>
          <w:shd w:val="clear" w:color="auto" w:fill="FFFFFF"/>
          <w:lang w:eastAsia="en-IN"/>
        </w:rPr>
      </w:pPr>
      <w:r w:rsidRPr="00E50F51">
        <w:rPr>
          <w:rFonts w:ascii="Times New Roman" w:eastAsia="Times New Roman" w:hAnsi="Times New Roman" w:cs="Times New Roman"/>
          <w:b/>
          <w:color w:val="222222"/>
          <w:sz w:val="40"/>
          <w:szCs w:val="24"/>
          <w:shd w:val="clear" w:color="auto" w:fill="FFFFFF"/>
          <w:lang w:eastAsia="en-IN"/>
        </w:rPr>
        <w:t>CELL/CLUB REPORT</w:t>
      </w:r>
    </w:p>
    <w:p w:rsidR="00E44248" w:rsidRPr="00E44248" w:rsidRDefault="00E44248" w:rsidP="00E44248">
      <w:pPr>
        <w:rPr>
          <w:color w:val="000000" w:themeColor="text1"/>
          <w:lang w:val="en-US" w:eastAsia="zh-CN"/>
        </w:rPr>
      </w:pPr>
    </w:p>
    <w:p w:rsidR="00E44248" w:rsidRPr="00E44248" w:rsidRDefault="00E44248" w:rsidP="00E44248">
      <w:pPr>
        <w:pStyle w:val="Heading2"/>
        <w:spacing w:beforeAutospacing="0" w:after="362" w:afterAutospacing="0" w:line="19" w:lineRule="atLeast"/>
        <w:ind w:left="-180" w:right="-180"/>
        <w:textAlignment w:val="baseline"/>
        <w:rPr>
          <w:rStyle w:val="Hyperlink"/>
          <w:rFonts w:ascii="Arial" w:eastAsia="Arial" w:hAnsi="Arial" w:cs="Arial" w:hint="default"/>
          <w:color w:val="000000" w:themeColor="text1"/>
          <w:sz w:val="24"/>
          <w:szCs w:val="24"/>
          <w:u w:val="none"/>
        </w:rPr>
      </w:pPr>
      <w:r w:rsidRPr="00E44248">
        <w:rPr>
          <w:rFonts w:ascii="Times New Roman" w:eastAsia="Times New Roman" w:hAnsi="Times New Roman"/>
          <w:color w:val="000000" w:themeColor="text1"/>
          <w:sz w:val="24"/>
          <w:szCs w:val="24"/>
          <w:shd w:val="clear" w:color="auto" w:fill="FFFFFF"/>
          <w:lang w:eastAsia="en-IN"/>
        </w:rPr>
        <w:t xml:space="preserve">Event/Activity Name: </w:t>
      </w:r>
      <w:r w:rsidRPr="00E44248">
        <w:rPr>
          <w:rFonts w:ascii="Times New Roman" w:eastAsia="Times New Roman" w:hAnsi="Times New Roman" w:hint="default"/>
          <w:color w:val="000000" w:themeColor="text1"/>
          <w:sz w:val="24"/>
          <w:szCs w:val="24"/>
          <w:shd w:val="clear" w:color="auto" w:fill="FFFFFF"/>
          <w:lang w:eastAsia="en-IN"/>
        </w:rPr>
        <w:t xml:space="preserve">Visit </w:t>
      </w:r>
      <w:r w:rsidRPr="00E44248">
        <w:rPr>
          <w:rStyle w:val="Hyperlink"/>
          <w:rFonts w:ascii="Arial" w:eastAsia="Arial" w:hAnsi="Arial" w:cs="Arial" w:hint="default"/>
          <w:color w:val="000000" w:themeColor="text1"/>
          <w:sz w:val="24"/>
          <w:szCs w:val="24"/>
          <w:u w:val="none"/>
        </w:rPr>
        <w:t xml:space="preserve">to the </w:t>
      </w:r>
      <w:proofErr w:type="spellStart"/>
      <w:r w:rsidRPr="00E44248">
        <w:rPr>
          <w:rStyle w:val="Hyperlink"/>
          <w:rFonts w:ascii="Arial" w:eastAsia="Arial" w:hAnsi="Arial" w:cs="Arial" w:hint="default"/>
          <w:color w:val="000000" w:themeColor="text1"/>
          <w:sz w:val="24"/>
          <w:szCs w:val="24"/>
          <w:u w:val="none"/>
        </w:rPr>
        <w:t>Rashtrapati</w:t>
      </w:r>
      <w:proofErr w:type="spellEnd"/>
      <w:r w:rsidRPr="00E44248">
        <w:rPr>
          <w:rStyle w:val="Hyperlink"/>
          <w:rFonts w:ascii="Arial" w:eastAsia="Arial" w:hAnsi="Arial" w:cs="Arial" w:hint="default"/>
          <w:color w:val="000000" w:themeColor="text1"/>
          <w:sz w:val="24"/>
          <w:szCs w:val="24"/>
          <w:u w:val="none"/>
        </w:rPr>
        <w:t xml:space="preserve"> </w:t>
      </w:r>
      <w:proofErr w:type="spellStart"/>
      <w:r w:rsidRPr="00E44248">
        <w:rPr>
          <w:rStyle w:val="Hyperlink"/>
          <w:rFonts w:ascii="Arial" w:eastAsia="Arial" w:hAnsi="Arial" w:cs="Arial" w:hint="default"/>
          <w:color w:val="000000" w:themeColor="text1"/>
          <w:sz w:val="24"/>
          <w:szCs w:val="24"/>
          <w:u w:val="none"/>
        </w:rPr>
        <w:t>Bhavan</w:t>
      </w:r>
      <w:proofErr w:type="spellEnd"/>
    </w:p>
    <w:p w:rsidR="00E44248" w:rsidRPr="00E44248" w:rsidRDefault="00E44248" w:rsidP="00E44248">
      <w:pPr>
        <w:pStyle w:val="Heading2"/>
        <w:spacing w:beforeAutospacing="0" w:after="362" w:afterAutospacing="0" w:line="19" w:lineRule="atLeast"/>
        <w:ind w:left="-180" w:right="-180"/>
        <w:textAlignment w:val="baseline"/>
        <w:rPr>
          <w:rFonts w:ascii="Times New Roman" w:eastAsia="Times New Roman" w:hAnsi="Times New Roman" w:hint="default"/>
          <w:color w:val="000000" w:themeColor="text1"/>
          <w:sz w:val="24"/>
          <w:szCs w:val="24"/>
          <w:shd w:val="clear" w:color="auto" w:fill="FFFFFF"/>
          <w:lang w:eastAsia="en-IN"/>
        </w:rPr>
      </w:pPr>
      <w:r w:rsidRPr="00E44248">
        <w:rPr>
          <w:rFonts w:ascii="Times New Roman" w:eastAsia="Times New Roman" w:hAnsi="Times New Roman"/>
          <w:color w:val="000000" w:themeColor="text1"/>
          <w:sz w:val="24"/>
          <w:szCs w:val="24"/>
          <w:shd w:val="clear" w:color="auto" w:fill="FFFFFF"/>
          <w:lang w:eastAsia="en-IN"/>
        </w:rPr>
        <w:t xml:space="preserve">Cell/Club Name: Legal Aid Centre </w:t>
      </w:r>
    </w:p>
    <w:p w:rsidR="00E44248" w:rsidRPr="00E44248" w:rsidRDefault="00E44248" w:rsidP="00E44248">
      <w:pPr>
        <w:pStyle w:val="Heading2"/>
        <w:spacing w:beforeAutospacing="0" w:after="362" w:afterAutospacing="0" w:line="19" w:lineRule="atLeast"/>
        <w:ind w:left="-180" w:right="-180"/>
        <w:textAlignment w:val="baseline"/>
        <w:rPr>
          <w:rStyle w:val="Hyperlink"/>
          <w:rFonts w:ascii="Arial" w:eastAsia="Arial" w:hAnsi="Arial" w:cs="Arial" w:hint="default"/>
          <w:color w:val="000000" w:themeColor="text1"/>
          <w:sz w:val="24"/>
          <w:szCs w:val="24"/>
          <w:u w:val="none"/>
        </w:rPr>
      </w:pPr>
      <w:r w:rsidRPr="00E44248">
        <w:rPr>
          <w:rFonts w:ascii="Times New Roman" w:eastAsia="Times New Roman" w:hAnsi="Times New Roman"/>
          <w:color w:val="000000" w:themeColor="text1"/>
          <w:sz w:val="24"/>
          <w:szCs w:val="24"/>
          <w:shd w:val="clear" w:color="auto" w:fill="FFFFFF"/>
          <w:lang w:eastAsia="en-IN"/>
        </w:rPr>
        <w:t xml:space="preserve">Venue: </w:t>
      </w:r>
      <w:proofErr w:type="spellStart"/>
      <w:r w:rsidRPr="00E44248">
        <w:rPr>
          <w:rStyle w:val="Hyperlink"/>
          <w:rFonts w:ascii="Arial" w:eastAsia="Arial" w:hAnsi="Arial" w:cs="Arial" w:hint="default"/>
          <w:color w:val="000000" w:themeColor="text1"/>
          <w:sz w:val="24"/>
          <w:szCs w:val="24"/>
          <w:u w:val="none"/>
        </w:rPr>
        <w:t>Rashtrapati</w:t>
      </w:r>
      <w:proofErr w:type="spellEnd"/>
      <w:r w:rsidRPr="00E44248">
        <w:rPr>
          <w:rStyle w:val="Hyperlink"/>
          <w:rFonts w:ascii="Arial" w:eastAsia="Arial" w:hAnsi="Arial" w:cs="Arial" w:hint="default"/>
          <w:color w:val="000000" w:themeColor="text1"/>
          <w:sz w:val="24"/>
          <w:szCs w:val="24"/>
          <w:u w:val="none"/>
        </w:rPr>
        <w:t xml:space="preserve"> </w:t>
      </w:r>
      <w:proofErr w:type="spellStart"/>
      <w:r w:rsidRPr="00E44248">
        <w:rPr>
          <w:rStyle w:val="Hyperlink"/>
          <w:rFonts w:ascii="Arial" w:eastAsia="Arial" w:hAnsi="Arial" w:cs="Arial" w:hint="default"/>
          <w:color w:val="000000" w:themeColor="text1"/>
          <w:sz w:val="24"/>
          <w:szCs w:val="24"/>
          <w:u w:val="none"/>
        </w:rPr>
        <w:t>Bhavan</w:t>
      </w:r>
      <w:proofErr w:type="spellEnd"/>
    </w:p>
    <w:p w:rsidR="0058128B" w:rsidRDefault="00E44248" w:rsidP="0058128B">
      <w:pPr>
        <w:pStyle w:val="Heading2"/>
        <w:spacing w:beforeAutospacing="0" w:after="362" w:afterAutospacing="0" w:line="19" w:lineRule="atLeast"/>
        <w:ind w:left="-180" w:right="-180"/>
        <w:textAlignment w:val="baseline"/>
        <w:rPr>
          <w:rFonts w:ascii="Times New Roman" w:eastAsia="Times New Roman" w:hAnsi="Times New Roman" w:hint="default"/>
          <w:color w:val="000000" w:themeColor="text1"/>
          <w:sz w:val="24"/>
          <w:szCs w:val="24"/>
          <w:shd w:val="clear" w:color="auto" w:fill="FFFFFF"/>
          <w:lang w:eastAsia="en-IN"/>
        </w:rPr>
      </w:pPr>
      <w:r w:rsidRPr="00E44248">
        <w:rPr>
          <w:rFonts w:ascii="Times New Roman" w:eastAsia="Times New Roman" w:hAnsi="Times New Roman"/>
          <w:color w:val="000000" w:themeColor="text1"/>
          <w:sz w:val="24"/>
          <w:szCs w:val="24"/>
          <w:shd w:val="clear" w:color="auto" w:fill="FFFFFF"/>
          <w:lang w:eastAsia="en-IN"/>
        </w:rPr>
        <w:t>Date</w:t>
      </w:r>
      <w:r w:rsidR="0031248C">
        <w:rPr>
          <w:rFonts w:ascii="Times New Roman" w:eastAsia="Times New Roman" w:hAnsi="Times New Roman" w:hint="default"/>
          <w:color w:val="000000" w:themeColor="text1"/>
          <w:sz w:val="24"/>
          <w:szCs w:val="24"/>
          <w:shd w:val="clear" w:color="auto" w:fill="FFFFFF"/>
          <w:lang w:eastAsia="en-IN"/>
        </w:rPr>
        <w:t>:</w:t>
      </w:r>
      <w:r w:rsidR="00C547BA">
        <w:rPr>
          <w:rFonts w:ascii="Times New Roman" w:eastAsia="Times New Roman" w:hAnsi="Times New Roman" w:hint="default"/>
          <w:color w:val="000000" w:themeColor="text1"/>
          <w:sz w:val="24"/>
          <w:szCs w:val="24"/>
          <w:shd w:val="clear" w:color="auto" w:fill="FFFFFF"/>
          <w:lang w:eastAsia="en-IN"/>
        </w:rPr>
        <w:t>15/Sept/2018</w:t>
      </w:r>
    </w:p>
    <w:p w:rsidR="007C6FA6" w:rsidRPr="00C722D7" w:rsidRDefault="007C6FA6" w:rsidP="007C6FA6">
      <w:pPr>
        <w:spacing w:after="0" w:line="240" w:lineRule="auto"/>
        <w:jc w:val="both"/>
        <w:rPr>
          <w:rFonts w:eastAsia="Times New Roman" w:cstheme="minorHAnsi"/>
          <w:b/>
          <w:color w:val="222222"/>
          <w:sz w:val="24"/>
          <w:szCs w:val="24"/>
          <w:shd w:val="clear" w:color="auto" w:fill="FFFFFF"/>
          <w:lang w:eastAsia="en-IN"/>
        </w:rPr>
      </w:pPr>
      <w:r>
        <w:rPr>
          <w:rFonts w:eastAsia="Times New Roman" w:cstheme="minorHAnsi"/>
          <w:b/>
          <w:color w:val="222222"/>
          <w:sz w:val="24"/>
          <w:szCs w:val="24"/>
          <w:shd w:val="clear" w:color="auto" w:fill="FFFFFF"/>
          <w:lang w:eastAsia="en-IN"/>
        </w:rPr>
        <w:t xml:space="preserve">Batches: BALLB </w:t>
      </w:r>
      <w:bookmarkStart w:id="0" w:name="_GoBack"/>
      <w:bookmarkEnd w:id="0"/>
      <w:r>
        <w:rPr>
          <w:rFonts w:eastAsia="Times New Roman" w:cstheme="minorHAnsi"/>
          <w:b/>
          <w:color w:val="222222"/>
          <w:sz w:val="24"/>
          <w:szCs w:val="24"/>
          <w:shd w:val="clear" w:color="auto" w:fill="FFFFFF"/>
          <w:lang w:eastAsia="en-IN"/>
        </w:rPr>
        <w:t>2018</w:t>
      </w:r>
    </w:p>
    <w:p w:rsidR="007C6FA6" w:rsidRPr="007C6FA6" w:rsidRDefault="007C6FA6" w:rsidP="007C6FA6">
      <w:pPr>
        <w:rPr>
          <w:lang w:val="en-US" w:eastAsia="en-IN"/>
        </w:rPr>
      </w:pPr>
    </w:p>
    <w:p w:rsidR="0058128B" w:rsidRDefault="0058128B" w:rsidP="0058128B">
      <w:pPr>
        <w:rPr>
          <w:lang w:val="en-US" w:eastAsia="en-IN"/>
        </w:rPr>
      </w:pPr>
    </w:p>
    <w:p w:rsidR="0058128B" w:rsidRPr="00D2610A" w:rsidRDefault="0058128B" w:rsidP="00E44248">
      <w:pPr>
        <w:pStyle w:val="Heading2"/>
        <w:spacing w:beforeAutospacing="0" w:after="362" w:afterAutospacing="0" w:line="19" w:lineRule="atLeast"/>
        <w:ind w:left="-180" w:right="-180"/>
        <w:textAlignment w:val="baseline"/>
        <w:rPr>
          <w:rFonts w:asciiTheme="minorHAnsi" w:eastAsiaTheme="minorHAnsi" w:hAnsiTheme="minorHAnsi" w:cstheme="minorBidi" w:hint="default"/>
          <w:bCs w:val="0"/>
          <w:sz w:val="22"/>
          <w:szCs w:val="22"/>
          <w:lang w:eastAsia="en-IN"/>
        </w:rPr>
      </w:pPr>
      <w:r w:rsidRPr="00D2610A">
        <w:rPr>
          <w:rFonts w:asciiTheme="minorHAnsi" w:eastAsiaTheme="minorHAnsi" w:hAnsiTheme="minorHAnsi" w:cstheme="minorBidi" w:hint="default"/>
          <w:bCs w:val="0"/>
          <w:sz w:val="22"/>
          <w:szCs w:val="22"/>
          <w:lang w:eastAsia="en-IN"/>
        </w:rPr>
        <w:t>Objective:</w:t>
      </w:r>
    </w:p>
    <w:p w:rsidR="00916E25" w:rsidRPr="00E44248" w:rsidRDefault="00916E25" w:rsidP="00E44248">
      <w:pPr>
        <w:pStyle w:val="Heading2"/>
        <w:spacing w:beforeAutospacing="0" w:after="362" w:afterAutospacing="0" w:line="19" w:lineRule="atLeast"/>
        <w:ind w:left="-180" w:right="-180"/>
        <w:textAlignment w:val="baseline"/>
        <w:rPr>
          <w:rFonts w:asciiTheme="minorHAnsi" w:eastAsia="Arial" w:hAnsiTheme="minorHAnsi" w:cstheme="minorHAnsi" w:hint="default"/>
          <w:b w:val="0"/>
          <w:color w:val="000000" w:themeColor="text1"/>
          <w:sz w:val="22"/>
          <w:szCs w:val="22"/>
        </w:rPr>
      </w:pPr>
      <w:r w:rsidRPr="00E44248">
        <w:rPr>
          <w:rFonts w:asciiTheme="minorHAnsi" w:eastAsia="Arial" w:hAnsiTheme="minorHAnsi" w:cstheme="minorHAnsi" w:hint="default"/>
          <w:b w:val="0"/>
          <w:color w:val="000000" w:themeColor="text1"/>
          <w:sz w:val="22"/>
          <w:szCs w:val="22"/>
        </w:rPr>
        <w:t>As a part of the educational trip, the first educational experience for the wonderful bright youths of 2018 was the trip to </w:t>
      </w:r>
      <w:proofErr w:type="spellStart"/>
      <w:r w:rsidRPr="00E44248">
        <w:rPr>
          <w:rStyle w:val="Emphasis"/>
          <w:rFonts w:asciiTheme="minorHAnsi" w:eastAsia="Arial" w:hAnsiTheme="minorHAnsi" w:cstheme="minorHAnsi" w:hint="default"/>
          <w:b w:val="0"/>
          <w:color w:val="000000" w:themeColor="text1"/>
          <w:sz w:val="22"/>
          <w:szCs w:val="22"/>
        </w:rPr>
        <w:t>Rashtrapati</w:t>
      </w:r>
      <w:proofErr w:type="spellEnd"/>
      <w:r w:rsidRPr="00E44248">
        <w:rPr>
          <w:rStyle w:val="Emphasis"/>
          <w:rFonts w:asciiTheme="minorHAnsi" w:eastAsia="Arial" w:hAnsiTheme="minorHAnsi" w:cstheme="minorHAnsi" w:hint="default"/>
          <w:b w:val="0"/>
          <w:color w:val="000000" w:themeColor="text1"/>
          <w:sz w:val="22"/>
          <w:szCs w:val="22"/>
        </w:rPr>
        <w:t xml:space="preserve"> </w:t>
      </w:r>
      <w:proofErr w:type="spellStart"/>
      <w:r w:rsidRPr="00E44248">
        <w:rPr>
          <w:rStyle w:val="Emphasis"/>
          <w:rFonts w:asciiTheme="minorHAnsi" w:eastAsia="Arial" w:hAnsiTheme="minorHAnsi" w:cstheme="minorHAnsi" w:hint="default"/>
          <w:b w:val="0"/>
          <w:color w:val="000000" w:themeColor="text1"/>
          <w:sz w:val="22"/>
          <w:szCs w:val="22"/>
        </w:rPr>
        <w:t>Bhavan</w:t>
      </w:r>
      <w:proofErr w:type="spellEnd"/>
      <w:r w:rsidRPr="00E44248">
        <w:rPr>
          <w:rFonts w:asciiTheme="minorHAnsi" w:eastAsia="Arial" w:hAnsiTheme="minorHAnsi" w:cstheme="minorHAnsi" w:hint="default"/>
          <w:b w:val="0"/>
          <w:color w:val="000000" w:themeColor="text1"/>
          <w:sz w:val="22"/>
          <w:szCs w:val="22"/>
        </w:rPr>
        <w:t xml:space="preserve">. On hearing the great news all the three sections of BALLB first Year expressed their excitement and keen interest to visit the new place and learn many new things to enrich themselves. Some of the students began to think what questions can they ask when they visit </w:t>
      </w:r>
      <w:proofErr w:type="spellStart"/>
      <w:r w:rsidRPr="00E44248">
        <w:rPr>
          <w:rFonts w:asciiTheme="minorHAnsi" w:eastAsia="Arial" w:hAnsiTheme="minorHAnsi" w:cstheme="minorHAnsi" w:hint="default"/>
          <w:b w:val="0"/>
          <w:color w:val="000000" w:themeColor="text1"/>
          <w:sz w:val="22"/>
          <w:szCs w:val="22"/>
        </w:rPr>
        <w:t>Rashtrapati</w:t>
      </w:r>
      <w:proofErr w:type="spellEnd"/>
      <w:r w:rsidRPr="00E44248">
        <w:rPr>
          <w:rFonts w:asciiTheme="minorHAnsi" w:eastAsia="Arial" w:hAnsiTheme="minorHAnsi" w:cstheme="minorHAnsi" w:hint="default"/>
          <w:b w:val="0"/>
          <w:color w:val="000000" w:themeColor="text1"/>
          <w:sz w:val="22"/>
          <w:szCs w:val="22"/>
        </w:rPr>
        <w:t xml:space="preserve"> </w:t>
      </w:r>
      <w:proofErr w:type="spellStart"/>
      <w:r w:rsidRPr="00E44248">
        <w:rPr>
          <w:rFonts w:asciiTheme="minorHAnsi" w:eastAsia="Arial" w:hAnsiTheme="minorHAnsi" w:cstheme="minorHAnsi" w:hint="default"/>
          <w:b w:val="0"/>
          <w:color w:val="000000" w:themeColor="text1"/>
          <w:sz w:val="22"/>
          <w:szCs w:val="22"/>
        </w:rPr>
        <w:t>Bhavan</w:t>
      </w:r>
      <w:proofErr w:type="spellEnd"/>
      <w:r w:rsidRPr="00E44248">
        <w:rPr>
          <w:rFonts w:asciiTheme="minorHAnsi" w:eastAsia="Arial" w:hAnsiTheme="minorHAnsi" w:cstheme="minorHAnsi" w:hint="default"/>
          <w:b w:val="0"/>
          <w:color w:val="000000" w:themeColor="text1"/>
          <w:sz w:val="22"/>
          <w:szCs w:val="22"/>
        </w:rPr>
        <w:t>, will they be allowed to visit all the places? Will they get the opportunity to interact with the President of India? etc., were some of the questions which students raised the moment they heard about the arrangement made for them. The visit was scheduled for the three sections of BALLB on three different days as the number of students was too large. Each batch consisted of 50-60 students. One of the batches visited on 15th September, the second batch on 20th September and the third group on 22 September 2018. Each visit was a unique learning experience and fun too. Everyone enjoyed the trip despite the scorching heat at noon. Students also got the chance to know each other better.</w:t>
      </w:r>
    </w:p>
    <w:p w:rsidR="00916E25" w:rsidRPr="00E44248" w:rsidRDefault="00916E25" w:rsidP="00916E25">
      <w:pPr>
        <w:pStyle w:val="NormalWeb"/>
        <w:spacing w:beforeAutospacing="0" w:after="482" w:afterAutospacing="0" w:line="288" w:lineRule="atLeast"/>
        <w:ind w:left="-180" w:right="-180"/>
        <w:jc w:val="both"/>
        <w:textAlignment w:val="baseline"/>
        <w:rPr>
          <w:rFonts w:asciiTheme="minorHAnsi" w:hAnsiTheme="minorHAnsi" w:cstheme="minorHAnsi"/>
          <w:color w:val="000000" w:themeColor="text1"/>
          <w:sz w:val="22"/>
          <w:szCs w:val="22"/>
        </w:rPr>
      </w:pPr>
      <w:r w:rsidRPr="00E44248">
        <w:rPr>
          <w:rFonts w:asciiTheme="minorHAnsi" w:eastAsia="Arial" w:hAnsiTheme="minorHAnsi" w:cstheme="minorHAnsi"/>
          <w:color w:val="000000" w:themeColor="text1"/>
          <w:sz w:val="22"/>
          <w:szCs w:val="22"/>
        </w:rPr>
        <w:t xml:space="preserve">The day had finally arrived for a visit to the Presidential House. Students came neatly dressed and finally set off for the maiden trip to </w:t>
      </w:r>
      <w:proofErr w:type="spellStart"/>
      <w:r w:rsidRPr="00E44248">
        <w:rPr>
          <w:rFonts w:asciiTheme="minorHAnsi" w:eastAsia="Arial" w:hAnsiTheme="minorHAnsi" w:cstheme="minorHAnsi"/>
          <w:color w:val="000000" w:themeColor="text1"/>
          <w:sz w:val="22"/>
          <w:szCs w:val="22"/>
        </w:rPr>
        <w:t>Rashtrapati</w:t>
      </w:r>
      <w:proofErr w:type="spellEnd"/>
      <w:r w:rsidRPr="00E44248">
        <w:rPr>
          <w:rFonts w:asciiTheme="minorHAnsi" w:eastAsia="Arial" w:hAnsiTheme="minorHAnsi" w:cstheme="minorHAnsi"/>
          <w:color w:val="000000" w:themeColor="text1"/>
          <w:sz w:val="22"/>
          <w:szCs w:val="22"/>
        </w:rPr>
        <w:t xml:space="preserve"> </w:t>
      </w:r>
      <w:proofErr w:type="spellStart"/>
      <w:r w:rsidRPr="00E44248">
        <w:rPr>
          <w:rFonts w:asciiTheme="minorHAnsi" w:eastAsia="Arial" w:hAnsiTheme="minorHAnsi" w:cstheme="minorHAnsi"/>
          <w:color w:val="000000" w:themeColor="text1"/>
          <w:sz w:val="22"/>
          <w:szCs w:val="22"/>
        </w:rPr>
        <w:t>Bhavan</w:t>
      </w:r>
      <w:proofErr w:type="spellEnd"/>
      <w:r w:rsidRPr="00E44248">
        <w:rPr>
          <w:rFonts w:asciiTheme="minorHAnsi" w:eastAsia="Arial" w:hAnsiTheme="minorHAnsi" w:cstheme="minorHAnsi"/>
          <w:color w:val="000000" w:themeColor="text1"/>
          <w:sz w:val="22"/>
          <w:szCs w:val="22"/>
        </w:rPr>
        <w:t xml:space="preserve"> on institute bus which took off from the Asian Law College Noida campus. The students were accompanied by two faculty members on every visit.</w:t>
      </w:r>
    </w:p>
    <w:p w:rsidR="00916E25" w:rsidRPr="00E44248" w:rsidRDefault="00916E25" w:rsidP="00916E25">
      <w:pPr>
        <w:pStyle w:val="NormalWeb"/>
        <w:spacing w:beforeAutospacing="0" w:after="482" w:afterAutospacing="0" w:line="288" w:lineRule="atLeast"/>
        <w:ind w:left="-180" w:right="-180"/>
        <w:jc w:val="both"/>
        <w:textAlignment w:val="baseline"/>
        <w:rPr>
          <w:rFonts w:asciiTheme="minorHAnsi" w:hAnsiTheme="minorHAnsi" w:cstheme="minorHAnsi"/>
          <w:color w:val="000000" w:themeColor="text1"/>
          <w:sz w:val="22"/>
          <w:szCs w:val="22"/>
        </w:rPr>
      </w:pPr>
      <w:r w:rsidRPr="00E44248">
        <w:rPr>
          <w:rFonts w:asciiTheme="minorHAnsi" w:eastAsia="Arial" w:hAnsiTheme="minorHAnsi" w:cstheme="minorHAnsi"/>
          <w:color w:val="000000" w:themeColor="text1"/>
          <w:sz w:val="22"/>
          <w:szCs w:val="22"/>
        </w:rPr>
        <w:t xml:space="preserve">The visit to the </w:t>
      </w:r>
      <w:proofErr w:type="spellStart"/>
      <w:r w:rsidRPr="00E44248">
        <w:rPr>
          <w:rFonts w:asciiTheme="minorHAnsi" w:eastAsia="Arial" w:hAnsiTheme="minorHAnsi" w:cstheme="minorHAnsi"/>
          <w:color w:val="000000" w:themeColor="text1"/>
          <w:sz w:val="22"/>
          <w:szCs w:val="22"/>
        </w:rPr>
        <w:t>Rashtrapati</w:t>
      </w:r>
      <w:proofErr w:type="spellEnd"/>
      <w:r w:rsidRPr="00E44248">
        <w:rPr>
          <w:rFonts w:asciiTheme="minorHAnsi" w:eastAsia="Arial" w:hAnsiTheme="minorHAnsi" w:cstheme="minorHAnsi"/>
          <w:color w:val="000000" w:themeColor="text1"/>
          <w:sz w:val="22"/>
          <w:szCs w:val="22"/>
        </w:rPr>
        <w:t xml:space="preserve"> </w:t>
      </w:r>
      <w:proofErr w:type="spellStart"/>
      <w:r w:rsidRPr="00E44248">
        <w:rPr>
          <w:rFonts w:asciiTheme="minorHAnsi" w:eastAsia="Arial" w:hAnsiTheme="minorHAnsi" w:cstheme="minorHAnsi"/>
          <w:color w:val="000000" w:themeColor="text1"/>
          <w:sz w:val="22"/>
          <w:szCs w:val="22"/>
        </w:rPr>
        <w:t>Bhavan</w:t>
      </w:r>
      <w:proofErr w:type="spellEnd"/>
      <w:r w:rsidRPr="00E44248">
        <w:rPr>
          <w:rFonts w:asciiTheme="minorHAnsi" w:eastAsia="Arial" w:hAnsiTheme="minorHAnsi" w:cstheme="minorHAnsi"/>
          <w:color w:val="000000" w:themeColor="text1"/>
          <w:sz w:val="22"/>
          <w:szCs w:val="22"/>
        </w:rPr>
        <w:t xml:space="preserve"> was remarkable indeed as this was the official home of the President of India which is located at the Western end of </w:t>
      </w:r>
      <w:proofErr w:type="spellStart"/>
      <w:r w:rsidRPr="00E44248">
        <w:rPr>
          <w:rFonts w:asciiTheme="minorHAnsi" w:eastAsia="Arial" w:hAnsiTheme="minorHAnsi" w:cstheme="minorHAnsi"/>
          <w:color w:val="000000" w:themeColor="text1"/>
          <w:sz w:val="22"/>
          <w:szCs w:val="22"/>
        </w:rPr>
        <w:t>Rajpath</w:t>
      </w:r>
      <w:proofErr w:type="spellEnd"/>
      <w:r w:rsidRPr="00E44248">
        <w:rPr>
          <w:rFonts w:asciiTheme="minorHAnsi" w:eastAsia="Arial" w:hAnsiTheme="minorHAnsi" w:cstheme="minorHAnsi"/>
          <w:color w:val="000000" w:themeColor="text1"/>
          <w:sz w:val="22"/>
          <w:szCs w:val="22"/>
        </w:rPr>
        <w:t xml:space="preserve"> in New Delhi, India.  Students got to see the Presidential Residence” previously “Viceroy’s House” and learned at first hand.</w:t>
      </w:r>
    </w:p>
    <w:p w:rsidR="00E44248" w:rsidRPr="00E44248" w:rsidRDefault="00916E25" w:rsidP="00E44248">
      <w:pPr>
        <w:pStyle w:val="NormalWeb"/>
        <w:spacing w:beforeAutospacing="0" w:after="482" w:afterAutospacing="0" w:line="288" w:lineRule="atLeast"/>
        <w:ind w:left="-180" w:right="-180"/>
        <w:jc w:val="both"/>
        <w:textAlignment w:val="baseline"/>
        <w:rPr>
          <w:rFonts w:asciiTheme="minorHAnsi" w:hAnsiTheme="minorHAnsi" w:cstheme="minorHAnsi"/>
          <w:color w:val="000000" w:themeColor="text1"/>
          <w:sz w:val="22"/>
          <w:szCs w:val="22"/>
        </w:rPr>
      </w:pPr>
      <w:r w:rsidRPr="00E44248">
        <w:rPr>
          <w:rFonts w:asciiTheme="minorHAnsi" w:eastAsia="Arial" w:hAnsiTheme="minorHAnsi" w:cstheme="minorHAnsi"/>
          <w:color w:val="000000" w:themeColor="text1"/>
          <w:sz w:val="22"/>
          <w:szCs w:val="22"/>
        </w:rPr>
        <w:lastRenderedPageBreak/>
        <w:t>The Asian Law College students and faculty were provided a guide who took them to various official sites. The guide narrated the history and significance of each of the places that were covered during the trip. These includes- the president’s official residence, including reception halls, guest rooms and offices, also called the </w:t>
      </w:r>
      <w:hyperlink r:id="rId5" w:history="1">
        <w:r w:rsidRPr="00E44248">
          <w:rPr>
            <w:rStyle w:val="Hyperlink"/>
            <w:rFonts w:asciiTheme="minorHAnsi" w:eastAsia="Arial" w:hAnsiTheme="minorHAnsi" w:cstheme="minorHAnsi"/>
            <w:color w:val="000000" w:themeColor="text1"/>
            <w:sz w:val="22"/>
            <w:szCs w:val="22"/>
          </w:rPr>
          <w:t>mansion</w:t>
        </w:r>
      </w:hyperlink>
      <w:r w:rsidRPr="00E44248">
        <w:rPr>
          <w:rFonts w:asciiTheme="minorHAnsi" w:eastAsia="Arial" w:hAnsiTheme="minorHAnsi" w:cstheme="minorHAnsi"/>
          <w:color w:val="000000" w:themeColor="text1"/>
          <w:sz w:val="22"/>
          <w:szCs w:val="22"/>
        </w:rPr>
        <w:t>. It additionally included huge presidential gardens (</w:t>
      </w:r>
      <w:hyperlink r:id="rId6" w:history="1">
        <w:r w:rsidRPr="00E44248">
          <w:rPr>
            <w:rStyle w:val="Hyperlink"/>
            <w:rFonts w:asciiTheme="minorHAnsi" w:eastAsia="Arial" w:hAnsiTheme="minorHAnsi" w:cstheme="minorHAnsi"/>
            <w:color w:val="000000" w:themeColor="text1"/>
            <w:sz w:val="22"/>
            <w:szCs w:val="22"/>
          </w:rPr>
          <w:t>Mughal Gardens</w:t>
        </w:r>
      </w:hyperlink>
      <w:r w:rsidRPr="00E44248">
        <w:rPr>
          <w:rFonts w:asciiTheme="minorHAnsi" w:eastAsia="Arial" w:hAnsiTheme="minorHAnsi" w:cstheme="minorHAnsi"/>
          <w:color w:val="000000" w:themeColor="text1"/>
          <w:sz w:val="22"/>
          <w:szCs w:val="22"/>
        </w:rPr>
        <w:t>), large open spaces, residences of bodyguards and staff, stables, other offices and utilities within its perimeter walls.</w:t>
      </w:r>
    </w:p>
    <w:p w:rsidR="00916E25" w:rsidRPr="00E44248" w:rsidRDefault="00916E25" w:rsidP="00E44248">
      <w:pPr>
        <w:pStyle w:val="NormalWeb"/>
        <w:spacing w:beforeAutospacing="0" w:after="482" w:afterAutospacing="0" w:line="288" w:lineRule="atLeast"/>
        <w:ind w:left="-180" w:right="-180"/>
        <w:jc w:val="both"/>
        <w:textAlignment w:val="baseline"/>
        <w:rPr>
          <w:rFonts w:asciiTheme="minorHAnsi" w:hAnsiTheme="minorHAnsi" w:cstheme="minorHAnsi"/>
          <w:color w:val="000000" w:themeColor="text1"/>
          <w:sz w:val="22"/>
          <w:szCs w:val="22"/>
        </w:rPr>
      </w:pPr>
      <w:r w:rsidRPr="00E44248">
        <w:rPr>
          <w:rFonts w:asciiTheme="minorHAnsi" w:eastAsia="Arial" w:hAnsiTheme="minorHAnsi" w:cstheme="minorHAnsi"/>
          <w:color w:val="000000" w:themeColor="text1"/>
          <w:sz w:val="22"/>
          <w:szCs w:val="22"/>
        </w:rPr>
        <w:t xml:space="preserve">At </w:t>
      </w:r>
      <w:proofErr w:type="spellStart"/>
      <w:r w:rsidRPr="00E44248">
        <w:rPr>
          <w:rFonts w:asciiTheme="minorHAnsi" w:eastAsia="Arial" w:hAnsiTheme="minorHAnsi" w:cstheme="minorHAnsi"/>
          <w:color w:val="000000" w:themeColor="text1"/>
          <w:sz w:val="22"/>
          <w:szCs w:val="22"/>
        </w:rPr>
        <w:t>Rashtrapati</w:t>
      </w:r>
      <w:proofErr w:type="spellEnd"/>
      <w:r w:rsidRPr="00E44248">
        <w:rPr>
          <w:rFonts w:asciiTheme="minorHAnsi" w:eastAsia="Arial" w:hAnsiTheme="minorHAnsi" w:cstheme="minorHAnsi"/>
          <w:color w:val="000000" w:themeColor="text1"/>
          <w:sz w:val="22"/>
          <w:szCs w:val="22"/>
        </w:rPr>
        <w:t xml:space="preserve"> </w:t>
      </w:r>
      <w:proofErr w:type="spellStart"/>
      <w:r w:rsidRPr="00E44248">
        <w:rPr>
          <w:rFonts w:asciiTheme="minorHAnsi" w:eastAsia="Arial" w:hAnsiTheme="minorHAnsi" w:cstheme="minorHAnsi"/>
          <w:color w:val="000000" w:themeColor="text1"/>
          <w:sz w:val="22"/>
          <w:szCs w:val="22"/>
        </w:rPr>
        <w:t>Bhavan</w:t>
      </w:r>
      <w:proofErr w:type="spellEnd"/>
      <w:r w:rsidRPr="00E44248">
        <w:rPr>
          <w:rFonts w:asciiTheme="minorHAnsi" w:eastAsia="Arial" w:hAnsiTheme="minorHAnsi" w:cstheme="minorHAnsi"/>
          <w:color w:val="000000" w:themeColor="text1"/>
          <w:sz w:val="22"/>
          <w:szCs w:val="22"/>
        </w:rPr>
        <w:t xml:space="preserve"> the ALC students and faculty visited many halls which were used for state functions and other purposes. One of the most prominent ones was the </w:t>
      </w:r>
      <w:r w:rsidRPr="00E44248">
        <w:rPr>
          <w:rStyle w:val="Emphasis"/>
          <w:rFonts w:asciiTheme="minorHAnsi" w:eastAsia="Arial" w:hAnsiTheme="minorHAnsi" w:cstheme="minorHAnsi"/>
          <w:color w:val="000000" w:themeColor="text1"/>
          <w:sz w:val="22"/>
          <w:szCs w:val="22"/>
        </w:rPr>
        <w:t>Durbar Hall</w:t>
      </w:r>
      <w:r w:rsidRPr="00E44248">
        <w:rPr>
          <w:rFonts w:asciiTheme="minorHAnsi" w:eastAsia="Arial" w:hAnsiTheme="minorHAnsi" w:cstheme="minorHAnsi"/>
          <w:color w:val="000000" w:themeColor="text1"/>
          <w:sz w:val="22"/>
          <w:szCs w:val="22"/>
        </w:rPr>
        <w:t>. </w:t>
      </w:r>
      <w:hyperlink r:id="rId7" w:history="1">
        <w:r w:rsidRPr="00E44248">
          <w:rPr>
            <w:rStyle w:val="Hyperlink"/>
            <w:rFonts w:asciiTheme="minorHAnsi" w:eastAsia="Arial" w:hAnsiTheme="minorHAnsi" w:cstheme="minorHAnsi"/>
            <w:b/>
            <w:bCs/>
            <w:color w:val="000000" w:themeColor="text1"/>
            <w:sz w:val="22"/>
            <w:szCs w:val="22"/>
          </w:rPr>
          <w:t>Durbar</w:t>
        </w:r>
      </w:hyperlink>
      <w:r w:rsidRPr="00E44248">
        <w:rPr>
          <w:rStyle w:val="Emphasis"/>
          <w:rFonts w:asciiTheme="minorHAnsi" w:eastAsia="Arial" w:hAnsiTheme="minorHAnsi" w:cstheme="minorHAnsi"/>
          <w:color w:val="000000" w:themeColor="text1"/>
          <w:sz w:val="22"/>
          <w:szCs w:val="22"/>
        </w:rPr>
        <w:t> Hall</w:t>
      </w:r>
      <w:r w:rsidRPr="00E44248">
        <w:rPr>
          <w:rStyle w:val="Strong"/>
          <w:rFonts w:asciiTheme="minorHAnsi" w:eastAsia="Arial" w:hAnsiTheme="minorHAnsi" w:cstheme="minorHAnsi"/>
          <w:color w:val="000000" w:themeColor="text1"/>
          <w:sz w:val="22"/>
          <w:szCs w:val="22"/>
        </w:rPr>
        <w:t> </w:t>
      </w:r>
      <w:r w:rsidRPr="00E44248">
        <w:rPr>
          <w:rFonts w:asciiTheme="minorHAnsi" w:eastAsia="Arial" w:hAnsiTheme="minorHAnsi" w:cstheme="minorHAnsi"/>
          <w:color w:val="000000" w:themeColor="text1"/>
          <w:sz w:val="22"/>
          <w:szCs w:val="22"/>
        </w:rPr>
        <w:t>is situated directly under the double-dome of the main building known as the “Throne Room”. Presently, a single high chair for the President is kept there. </w:t>
      </w:r>
      <w:r w:rsidRPr="00E44248">
        <w:rPr>
          <w:rStyle w:val="Emphasis"/>
          <w:rFonts w:asciiTheme="minorHAnsi" w:eastAsia="Arial" w:hAnsiTheme="minorHAnsi" w:cstheme="minorHAnsi"/>
          <w:color w:val="000000" w:themeColor="text1"/>
          <w:sz w:val="22"/>
          <w:szCs w:val="22"/>
        </w:rPr>
        <w:t>Durbar Hall</w:t>
      </w:r>
      <w:r w:rsidRPr="00E44248">
        <w:rPr>
          <w:rFonts w:asciiTheme="minorHAnsi" w:eastAsia="Arial" w:hAnsiTheme="minorHAnsi" w:cstheme="minorHAnsi"/>
          <w:color w:val="000000" w:themeColor="text1"/>
          <w:sz w:val="22"/>
          <w:szCs w:val="22"/>
        </w:rPr>
        <w:t xml:space="preserve"> has a capacity of 500 people. Currently the Durbar hall is used to host Civil and Defense investiture ceremonies wherein the President of India confers the prestigious </w:t>
      </w:r>
      <w:proofErr w:type="spellStart"/>
      <w:r w:rsidRPr="00E44248">
        <w:rPr>
          <w:rFonts w:asciiTheme="minorHAnsi" w:eastAsia="Arial" w:hAnsiTheme="minorHAnsi" w:cstheme="minorHAnsi"/>
          <w:color w:val="000000" w:themeColor="text1"/>
          <w:sz w:val="22"/>
          <w:szCs w:val="22"/>
        </w:rPr>
        <w:t>honours</w:t>
      </w:r>
      <w:proofErr w:type="spellEnd"/>
      <w:r w:rsidRPr="00E44248">
        <w:rPr>
          <w:rFonts w:asciiTheme="minorHAnsi" w:eastAsia="Arial" w:hAnsiTheme="minorHAnsi" w:cstheme="minorHAnsi"/>
          <w:color w:val="000000" w:themeColor="text1"/>
          <w:sz w:val="22"/>
          <w:szCs w:val="22"/>
        </w:rPr>
        <w:t xml:space="preserve"> to the recipients. Swearing-in-ceremony of governments, Ministers and the Chief Justices of India are all conducted at the Durbar hall.</w:t>
      </w:r>
    </w:p>
    <w:p w:rsidR="00916E25" w:rsidRPr="00E44248" w:rsidRDefault="00916E25" w:rsidP="00916E25">
      <w:pPr>
        <w:pStyle w:val="NormalWeb"/>
        <w:spacing w:beforeAutospacing="0" w:after="482" w:afterAutospacing="0" w:line="288" w:lineRule="atLeast"/>
        <w:ind w:left="-180" w:right="-180"/>
        <w:jc w:val="both"/>
        <w:textAlignment w:val="baseline"/>
        <w:rPr>
          <w:rFonts w:asciiTheme="minorHAnsi" w:hAnsiTheme="minorHAnsi" w:cstheme="minorHAnsi"/>
          <w:color w:val="000000" w:themeColor="text1"/>
          <w:sz w:val="22"/>
          <w:szCs w:val="22"/>
        </w:rPr>
      </w:pPr>
      <w:r w:rsidRPr="00E44248">
        <w:rPr>
          <w:rStyle w:val="Strong"/>
          <w:rFonts w:asciiTheme="minorHAnsi" w:eastAsia="Arial" w:hAnsiTheme="minorHAnsi" w:cstheme="minorHAnsi"/>
          <w:color w:val="000000" w:themeColor="text1"/>
          <w:sz w:val="22"/>
          <w:szCs w:val="22"/>
        </w:rPr>
        <w:t>Museum:</w:t>
      </w:r>
      <w:r w:rsidRPr="00E44248">
        <w:rPr>
          <w:rFonts w:asciiTheme="minorHAnsi" w:eastAsia="Arial" w:hAnsiTheme="minorHAnsi" w:cstheme="minorHAnsi"/>
          <w:color w:val="000000" w:themeColor="text1"/>
          <w:sz w:val="22"/>
          <w:szCs w:val="22"/>
        </w:rPr>
        <w:t> </w:t>
      </w:r>
      <w:proofErr w:type="spellStart"/>
      <w:r w:rsidRPr="00E44248">
        <w:rPr>
          <w:rFonts w:asciiTheme="minorHAnsi" w:eastAsia="Arial" w:hAnsiTheme="minorHAnsi" w:cstheme="minorHAnsi"/>
          <w:color w:val="000000" w:themeColor="text1"/>
          <w:sz w:val="22"/>
          <w:szCs w:val="22"/>
        </w:rPr>
        <w:t>Rashtrapati</w:t>
      </w:r>
      <w:proofErr w:type="spellEnd"/>
      <w:r w:rsidRPr="00E44248">
        <w:rPr>
          <w:rFonts w:asciiTheme="minorHAnsi" w:eastAsia="Arial" w:hAnsiTheme="minorHAnsi" w:cstheme="minorHAnsi"/>
          <w:color w:val="000000" w:themeColor="text1"/>
          <w:sz w:val="22"/>
          <w:szCs w:val="22"/>
        </w:rPr>
        <w:t xml:space="preserve"> </w:t>
      </w:r>
      <w:proofErr w:type="spellStart"/>
      <w:r w:rsidRPr="00E44248">
        <w:rPr>
          <w:rFonts w:asciiTheme="minorHAnsi" w:eastAsia="Arial" w:hAnsiTheme="minorHAnsi" w:cstheme="minorHAnsi"/>
          <w:color w:val="000000" w:themeColor="text1"/>
          <w:sz w:val="22"/>
          <w:szCs w:val="22"/>
        </w:rPr>
        <w:t>Bhavan</w:t>
      </w:r>
      <w:proofErr w:type="spellEnd"/>
      <w:r w:rsidRPr="00E44248">
        <w:rPr>
          <w:rFonts w:asciiTheme="minorHAnsi" w:eastAsia="Arial" w:hAnsiTheme="minorHAnsi" w:cstheme="minorHAnsi"/>
          <w:color w:val="000000" w:themeColor="text1"/>
          <w:sz w:val="22"/>
          <w:szCs w:val="22"/>
        </w:rPr>
        <w:t xml:space="preserve"> has a small museum which holds amazing memories. The Museum showcases artefacts for lovers of art, culture, heritage and history. The Stables hold the gallery that displays the finest gifts received by various Presidents of India.</w:t>
      </w:r>
      <w:r w:rsidR="00D2610A">
        <w:rPr>
          <w:rFonts w:asciiTheme="minorHAnsi" w:eastAsia="Arial" w:hAnsiTheme="minorHAnsi" w:cstheme="minorHAnsi"/>
          <w:color w:val="000000" w:themeColor="text1"/>
          <w:sz w:val="22"/>
          <w:szCs w:val="22"/>
        </w:rPr>
        <w:t xml:space="preserve"> </w:t>
      </w:r>
      <w:r w:rsidRPr="00E44248">
        <w:rPr>
          <w:rFonts w:asciiTheme="minorHAnsi" w:eastAsia="Arial" w:hAnsiTheme="minorHAnsi" w:cstheme="minorHAnsi"/>
          <w:color w:val="000000" w:themeColor="text1"/>
          <w:sz w:val="22"/>
          <w:szCs w:val="22"/>
        </w:rPr>
        <w:t xml:space="preserve">Asian Law College students and faculty got the inside view of the </w:t>
      </w:r>
      <w:proofErr w:type="spellStart"/>
      <w:r w:rsidRPr="00E44248">
        <w:rPr>
          <w:rFonts w:asciiTheme="minorHAnsi" w:eastAsia="Arial" w:hAnsiTheme="minorHAnsi" w:cstheme="minorHAnsi"/>
          <w:color w:val="000000" w:themeColor="text1"/>
          <w:sz w:val="22"/>
          <w:szCs w:val="22"/>
        </w:rPr>
        <w:t>Rashtrapati</w:t>
      </w:r>
      <w:proofErr w:type="spellEnd"/>
      <w:r w:rsidRPr="00E44248">
        <w:rPr>
          <w:rFonts w:asciiTheme="minorHAnsi" w:eastAsia="Arial" w:hAnsiTheme="minorHAnsi" w:cstheme="minorHAnsi"/>
          <w:color w:val="000000" w:themeColor="text1"/>
          <w:sz w:val="22"/>
          <w:szCs w:val="22"/>
        </w:rPr>
        <w:t xml:space="preserve"> </w:t>
      </w:r>
      <w:proofErr w:type="spellStart"/>
      <w:r w:rsidRPr="00E44248">
        <w:rPr>
          <w:rFonts w:asciiTheme="minorHAnsi" w:eastAsia="Arial" w:hAnsiTheme="minorHAnsi" w:cstheme="minorHAnsi"/>
          <w:color w:val="000000" w:themeColor="text1"/>
          <w:sz w:val="22"/>
          <w:szCs w:val="22"/>
        </w:rPr>
        <w:t>Bhavan</w:t>
      </w:r>
      <w:proofErr w:type="spellEnd"/>
      <w:r w:rsidRPr="00E44248">
        <w:rPr>
          <w:rFonts w:asciiTheme="minorHAnsi" w:eastAsia="Arial" w:hAnsiTheme="minorHAnsi" w:cstheme="minorHAnsi"/>
          <w:color w:val="000000" w:themeColor="text1"/>
          <w:sz w:val="22"/>
          <w:szCs w:val="22"/>
        </w:rPr>
        <w:t>, its art, architecture and got educated about lives of past presidents.</w:t>
      </w:r>
    </w:p>
    <w:p w:rsidR="00916E25" w:rsidRDefault="00916E25" w:rsidP="00916E25">
      <w:pPr>
        <w:pStyle w:val="NormalWeb"/>
        <w:spacing w:beforeAutospacing="0" w:after="482" w:afterAutospacing="0" w:line="288" w:lineRule="atLeast"/>
        <w:ind w:left="-180" w:right="-180"/>
        <w:jc w:val="both"/>
        <w:textAlignment w:val="baseline"/>
        <w:rPr>
          <w:rFonts w:asciiTheme="minorHAnsi" w:eastAsia="Arial" w:hAnsiTheme="minorHAnsi" w:cstheme="minorHAnsi"/>
          <w:color w:val="000000" w:themeColor="text1"/>
          <w:sz w:val="22"/>
          <w:szCs w:val="22"/>
        </w:rPr>
      </w:pPr>
      <w:r w:rsidRPr="00E44248">
        <w:rPr>
          <w:rFonts w:asciiTheme="minorHAnsi" w:eastAsia="Arial" w:hAnsiTheme="minorHAnsi" w:cstheme="minorHAnsi"/>
          <w:color w:val="000000" w:themeColor="text1"/>
          <w:sz w:val="22"/>
          <w:szCs w:val="22"/>
        </w:rPr>
        <w:t xml:space="preserve">The visit to </w:t>
      </w:r>
      <w:proofErr w:type="spellStart"/>
      <w:r w:rsidRPr="00E44248">
        <w:rPr>
          <w:rFonts w:asciiTheme="minorHAnsi" w:eastAsia="Arial" w:hAnsiTheme="minorHAnsi" w:cstheme="minorHAnsi"/>
          <w:color w:val="000000" w:themeColor="text1"/>
          <w:sz w:val="22"/>
          <w:szCs w:val="22"/>
        </w:rPr>
        <w:t>Rashtrapati</w:t>
      </w:r>
      <w:proofErr w:type="spellEnd"/>
      <w:r w:rsidRPr="00E44248">
        <w:rPr>
          <w:rFonts w:asciiTheme="minorHAnsi" w:eastAsia="Arial" w:hAnsiTheme="minorHAnsi" w:cstheme="minorHAnsi"/>
          <w:color w:val="000000" w:themeColor="text1"/>
          <w:sz w:val="22"/>
          <w:szCs w:val="22"/>
        </w:rPr>
        <w:t xml:space="preserve"> </w:t>
      </w:r>
      <w:proofErr w:type="spellStart"/>
      <w:r w:rsidRPr="00E44248">
        <w:rPr>
          <w:rFonts w:asciiTheme="minorHAnsi" w:eastAsia="Arial" w:hAnsiTheme="minorHAnsi" w:cstheme="minorHAnsi"/>
          <w:color w:val="000000" w:themeColor="text1"/>
          <w:sz w:val="22"/>
          <w:szCs w:val="22"/>
        </w:rPr>
        <w:t>Bhavan</w:t>
      </w:r>
      <w:proofErr w:type="spellEnd"/>
      <w:r w:rsidRPr="00E44248">
        <w:rPr>
          <w:rFonts w:asciiTheme="minorHAnsi" w:eastAsia="Arial" w:hAnsiTheme="minorHAnsi" w:cstheme="minorHAnsi"/>
          <w:color w:val="000000" w:themeColor="text1"/>
          <w:sz w:val="22"/>
          <w:szCs w:val="22"/>
        </w:rPr>
        <w:t xml:space="preserve"> finally concluded with a photo session to remember the wonderful educational trip and Asian Law College students and faculty returned to the campus with rich experiences, heart full of contentment and journey filled with songs and laughter</w:t>
      </w:r>
      <w:r w:rsidR="00D2610A">
        <w:rPr>
          <w:rFonts w:asciiTheme="minorHAnsi" w:eastAsia="Arial" w:hAnsiTheme="minorHAnsi" w:cstheme="minorHAnsi"/>
          <w:color w:val="000000" w:themeColor="text1"/>
          <w:sz w:val="22"/>
          <w:szCs w:val="22"/>
        </w:rPr>
        <w:t>.</w:t>
      </w:r>
    </w:p>
    <w:p w:rsidR="00D2610A" w:rsidRPr="00D2610A" w:rsidRDefault="00D2610A" w:rsidP="00916E25">
      <w:pPr>
        <w:pStyle w:val="NormalWeb"/>
        <w:spacing w:beforeAutospacing="0" w:after="482" w:afterAutospacing="0" w:line="288" w:lineRule="atLeast"/>
        <w:ind w:left="-180" w:right="-180"/>
        <w:jc w:val="both"/>
        <w:textAlignment w:val="baseline"/>
        <w:rPr>
          <w:rFonts w:asciiTheme="minorHAnsi" w:eastAsia="Arial" w:hAnsiTheme="minorHAnsi" w:cstheme="minorHAnsi"/>
          <w:b/>
          <w:color w:val="000000" w:themeColor="text1"/>
          <w:sz w:val="22"/>
          <w:szCs w:val="22"/>
        </w:rPr>
      </w:pPr>
      <w:proofErr w:type="spellStart"/>
      <w:r w:rsidRPr="00D2610A">
        <w:rPr>
          <w:rFonts w:asciiTheme="minorHAnsi" w:eastAsia="Arial" w:hAnsiTheme="minorHAnsi" w:cstheme="minorHAnsi"/>
          <w:b/>
          <w:color w:val="000000" w:themeColor="text1"/>
          <w:sz w:val="22"/>
          <w:szCs w:val="22"/>
        </w:rPr>
        <w:t>Programme</w:t>
      </w:r>
      <w:proofErr w:type="spellEnd"/>
      <w:r w:rsidRPr="00D2610A">
        <w:rPr>
          <w:rFonts w:asciiTheme="minorHAnsi" w:eastAsia="Arial" w:hAnsiTheme="minorHAnsi" w:cstheme="minorHAnsi"/>
          <w:b/>
          <w:color w:val="000000" w:themeColor="text1"/>
          <w:sz w:val="22"/>
          <w:szCs w:val="22"/>
        </w:rPr>
        <w:t xml:space="preserve"> outcome</w:t>
      </w:r>
      <w:r>
        <w:rPr>
          <w:rFonts w:asciiTheme="minorHAnsi" w:eastAsia="Arial" w:hAnsiTheme="minorHAnsi" w:cstheme="minorHAnsi"/>
          <w:b/>
          <w:color w:val="000000" w:themeColor="text1"/>
          <w:sz w:val="22"/>
          <w:szCs w:val="22"/>
        </w:rPr>
        <w:t>:</w:t>
      </w:r>
    </w:p>
    <w:p w:rsidR="00FD4619" w:rsidRPr="00E44248" w:rsidRDefault="00FD4619">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31248C" w:rsidRDefault="00D2610A">
      <w:pPr>
        <w:rPr>
          <w:rFonts w:ascii="Arial" w:eastAsia="Arial" w:hAnsi="Arial" w:cs="Arial"/>
          <w:noProof/>
          <w:color w:val="000000" w:themeColor="text1"/>
          <w:sz w:val="18"/>
          <w:szCs w:val="18"/>
          <w:lang w:eastAsia="en-IN"/>
        </w:rPr>
      </w:pPr>
      <w:r>
        <w:rPr>
          <w:rFonts w:ascii="Arial" w:eastAsia="Arial" w:hAnsi="Arial" w:cs="Arial"/>
          <w:noProof/>
          <w:color w:val="000000" w:themeColor="text1"/>
          <w:sz w:val="18"/>
          <w:szCs w:val="18"/>
          <w:lang w:eastAsia="en-IN"/>
        </w:rPr>
        <w:lastRenderedPageBreak/>
        <w:t xml:space="preserve">              </w:t>
      </w:r>
      <w:r w:rsidRPr="00E44248">
        <w:rPr>
          <w:rFonts w:ascii="Arial" w:eastAsia="Arial" w:hAnsi="Arial" w:cs="Arial"/>
          <w:noProof/>
          <w:color w:val="000000" w:themeColor="text1"/>
          <w:sz w:val="18"/>
          <w:szCs w:val="18"/>
          <w:lang w:eastAsia="en-IN"/>
        </w:rPr>
        <w:drawing>
          <wp:inline distT="0" distB="0" distL="114300" distR="114300" wp14:anchorId="49098832" wp14:editId="0DBAB06C">
            <wp:extent cx="7744905" cy="5203458"/>
            <wp:effectExtent l="0" t="5715" r="3175" b="3175"/>
            <wp:docPr id="4" name="Picture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7"/>
                    <pic:cNvPicPr>
                      <a:picLocks noChangeAspect="1"/>
                    </pic:cNvPicPr>
                  </pic:nvPicPr>
                  <pic:blipFill>
                    <a:blip r:embed="rId8"/>
                    <a:stretch>
                      <a:fillRect/>
                    </a:stretch>
                  </pic:blipFill>
                  <pic:spPr>
                    <a:xfrm rot="16200000">
                      <a:off x="0" y="0"/>
                      <a:ext cx="7766413" cy="5217908"/>
                    </a:xfrm>
                    <a:prstGeom prst="rect">
                      <a:avLst/>
                    </a:prstGeom>
                    <a:noFill/>
                    <a:ln w="9525">
                      <a:noFill/>
                    </a:ln>
                  </pic:spPr>
                </pic:pic>
              </a:graphicData>
            </a:graphic>
          </wp:inline>
        </w:drawing>
      </w:r>
    </w:p>
    <w:sectPr w:rsidR="00E44248" w:rsidRPr="00312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5"/>
    <w:rsid w:val="0031248C"/>
    <w:rsid w:val="0058128B"/>
    <w:rsid w:val="007C6FA6"/>
    <w:rsid w:val="00916E25"/>
    <w:rsid w:val="00C547BA"/>
    <w:rsid w:val="00D2610A"/>
    <w:rsid w:val="00E44248"/>
    <w:rsid w:val="00FD46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6A88"/>
  <w15:chartTrackingRefBased/>
  <w15:docId w15:val="{7A6F7ADF-082D-4467-A583-0B4AF808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48"/>
    <w:pPr>
      <w:spacing w:line="256" w:lineRule="auto"/>
    </w:pPr>
  </w:style>
  <w:style w:type="paragraph" w:styleId="Heading2">
    <w:name w:val="heading 2"/>
    <w:next w:val="Normal"/>
    <w:link w:val="Heading2Char"/>
    <w:unhideWhenUsed/>
    <w:qFormat/>
    <w:rsid w:val="00916E25"/>
    <w:pPr>
      <w:spacing w:beforeAutospacing="1" w:after="0" w:afterAutospacing="1" w:line="240" w:lineRule="auto"/>
      <w:outlineLvl w:val="1"/>
    </w:pPr>
    <w:rPr>
      <w:rFonts w:ascii="SimSun" w:eastAsia="SimSun" w:hAnsi="SimSun" w:cs="Times New Roma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6E25"/>
    <w:rPr>
      <w:rFonts w:ascii="SimSun" w:eastAsia="SimSun" w:hAnsi="SimSun" w:cs="Times New Roman"/>
      <w:b/>
      <w:bCs/>
      <w:sz w:val="36"/>
      <w:szCs w:val="36"/>
      <w:lang w:val="en-US" w:eastAsia="zh-CN"/>
    </w:rPr>
  </w:style>
  <w:style w:type="character" w:styleId="Emphasis">
    <w:name w:val="Emphasis"/>
    <w:basedOn w:val="DefaultParagraphFont"/>
    <w:qFormat/>
    <w:rsid w:val="00916E25"/>
    <w:rPr>
      <w:i/>
      <w:iCs/>
    </w:rPr>
  </w:style>
  <w:style w:type="character" w:styleId="Hyperlink">
    <w:name w:val="Hyperlink"/>
    <w:basedOn w:val="DefaultParagraphFont"/>
    <w:rsid w:val="00916E25"/>
    <w:rPr>
      <w:color w:val="0000FF"/>
      <w:u w:val="single"/>
    </w:rPr>
  </w:style>
  <w:style w:type="paragraph" w:styleId="NormalWeb">
    <w:name w:val="Normal (Web)"/>
    <w:rsid w:val="00916E25"/>
    <w:pPr>
      <w:spacing w:beforeAutospacing="1" w:after="0" w:afterAutospacing="1" w:line="240" w:lineRule="auto"/>
    </w:pPr>
    <w:rPr>
      <w:rFonts w:ascii="Times New Roman" w:eastAsia="SimSun" w:hAnsi="Times New Roman" w:cs="Times New Roman"/>
      <w:sz w:val="24"/>
      <w:szCs w:val="24"/>
      <w:lang w:val="en-US" w:eastAsia="zh-CN"/>
    </w:rPr>
  </w:style>
  <w:style w:type="character" w:styleId="Strong">
    <w:name w:val="Strong"/>
    <w:basedOn w:val="DefaultParagraphFont"/>
    <w:qFormat/>
    <w:rsid w:val="00916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en.wikipedia.org/wiki/Durbar_(cou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ughal_Gardens" TargetMode="External"/><Relationship Id="rId5" Type="http://schemas.openxmlformats.org/officeDocument/2006/relationships/hyperlink" Target="https://en.wikipedia.org/wiki/Mansio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AEG-PC</cp:lastModifiedBy>
  <cp:revision>7</cp:revision>
  <dcterms:created xsi:type="dcterms:W3CDTF">2021-07-19T10:19:00Z</dcterms:created>
  <dcterms:modified xsi:type="dcterms:W3CDTF">2021-09-27T09:30:00Z</dcterms:modified>
</cp:coreProperties>
</file>